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59" w:rsidRPr="00E84363" w:rsidRDefault="000C0F59" w:rsidP="000C0F59">
      <w:pPr>
        <w:jc w:val="right"/>
      </w:pPr>
    </w:p>
    <w:p w:rsidR="000C0F59" w:rsidRDefault="000C0F59" w:rsidP="000C0F59">
      <w:pPr>
        <w:jc w:val="right"/>
      </w:pPr>
      <w:r>
        <w:t>Приложение 1</w:t>
      </w:r>
    </w:p>
    <w:p w:rsidR="000C0F59" w:rsidRDefault="000C0F59" w:rsidP="000C0F59">
      <w:pPr>
        <w:jc w:val="right"/>
      </w:pPr>
      <w:r w:rsidRPr="008554DB">
        <w:t>к договору № ЭТУ-Д/</w:t>
      </w:r>
      <w:r w:rsidRPr="004325A5">
        <w:t>11</w:t>
      </w:r>
      <w:r w:rsidRPr="008554DB">
        <w:t>/1</w:t>
      </w:r>
      <w:r>
        <w:t>7</w:t>
      </w:r>
      <w:r w:rsidRPr="008554DB">
        <w:t xml:space="preserve"> от </w:t>
      </w:r>
      <w:r>
        <w:t>2</w:t>
      </w:r>
      <w:r w:rsidRPr="0057639A">
        <w:t>5</w:t>
      </w:r>
      <w:r w:rsidRPr="008554DB">
        <w:t>.</w:t>
      </w:r>
      <w:r>
        <w:t>04</w:t>
      </w:r>
      <w:r w:rsidRPr="008554DB">
        <w:t>.201</w:t>
      </w:r>
      <w:r>
        <w:t>7</w:t>
      </w:r>
      <w:r w:rsidRPr="008554DB">
        <w:t xml:space="preserve"> г.</w:t>
      </w:r>
    </w:p>
    <w:p w:rsidR="000C0F59" w:rsidRDefault="000C0F59" w:rsidP="000C0F59">
      <w:pPr>
        <w:tabs>
          <w:tab w:val="left" w:pos="5600"/>
        </w:tabs>
        <w:ind w:left="5880" w:hanging="5880"/>
      </w:pPr>
      <w:r>
        <w:tab/>
      </w:r>
    </w:p>
    <w:p w:rsidR="000C0F59" w:rsidRDefault="000C0F59" w:rsidP="000C0F59">
      <w:pPr>
        <w:tabs>
          <w:tab w:val="left" w:pos="5743"/>
          <w:tab w:val="left" w:pos="8188"/>
        </w:tabs>
        <w:rPr>
          <w:sz w:val="18"/>
          <w:szCs w:val="18"/>
        </w:rPr>
      </w:pPr>
    </w:p>
    <w:p w:rsidR="000C0F59" w:rsidRDefault="000C0F59" w:rsidP="000C0F59">
      <w:pPr>
        <w:tabs>
          <w:tab w:val="left" w:pos="5743"/>
          <w:tab w:val="left" w:pos="8188"/>
        </w:tabs>
        <w:jc w:val="center"/>
        <w:rPr>
          <w:b/>
          <w:sz w:val="28"/>
          <w:szCs w:val="28"/>
        </w:rPr>
      </w:pPr>
    </w:p>
    <w:p w:rsidR="000C0F59" w:rsidRDefault="000C0F59" w:rsidP="000C0F59">
      <w:pPr>
        <w:tabs>
          <w:tab w:val="left" w:pos="5743"/>
          <w:tab w:val="left" w:pos="8188"/>
        </w:tabs>
        <w:jc w:val="center"/>
      </w:pPr>
      <w:r>
        <w:t xml:space="preserve">Правила поведения участников </w:t>
      </w:r>
      <w:r w:rsidRPr="00CF143C">
        <w:t>мероприятий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</w:p>
    <w:p w:rsidR="00135FD6" w:rsidRDefault="000C0F59" w:rsidP="000C0F59">
      <w:pPr>
        <w:tabs>
          <w:tab w:val="left" w:pos="5743"/>
          <w:tab w:val="left" w:pos="8188"/>
        </w:tabs>
        <w:jc w:val="center"/>
      </w:pPr>
      <w:r>
        <w:t xml:space="preserve">Государственном образовательном </w:t>
      </w:r>
      <w:proofErr w:type="gramStart"/>
      <w:r>
        <w:t>учреждении</w:t>
      </w:r>
      <w:proofErr w:type="gramEnd"/>
      <w:r>
        <w:t xml:space="preserve"> высшего образования «Санкт-Петербургский государственный электротехнический университет «ЛЭТИ» им.</w:t>
      </w:r>
      <w:r w:rsidR="00135FD6">
        <w:t xml:space="preserve"> </w:t>
      </w:r>
      <w:r>
        <w:t>В.И.</w:t>
      </w:r>
      <w:r w:rsidR="00135FD6">
        <w:t xml:space="preserve"> </w:t>
      </w:r>
      <w:r>
        <w:t xml:space="preserve">Ульянова (Ленина)» </w:t>
      </w:r>
    </w:p>
    <w:p w:rsidR="000C0F59" w:rsidRDefault="000C0F59" w:rsidP="000C0F59">
      <w:pPr>
        <w:tabs>
          <w:tab w:val="left" w:pos="5743"/>
          <w:tab w:val="left" w:pos="8188"/>
        </w:tabs>
        <w:jc w:val="center"/>
      </w:pPr>
      <w:r>
        <w:t>(</w:t>
      </w:r>
      <w:r w:rsidRPr="00267251">
        <w:t>СПб</w:t>
      </w:r>
      <w:r w:rsidR="00135FD6">
        <w:t xml:space="preserve"> </w:t>
      </w:r>
      <w:r w:rsidRPr="00267251">
        <w:t>ГЭТУ</w:t>
      </w:r>
      <w:r>
        <w:t xml:space="preserve"> «ЛЭТИ»)</w:t>
      </w:r>
      <w:r w:rsidR="00135FD6">
        <w:t xml:space="preserve">. </w:t>
      </w:r>
    </w:p>
    <w:p w:rsidR="000C0F59" w:rsidRDefault="000C0F59" w:rsidP="000C0F59">
      <w:pPr>
        <w:tabs>
          <w:tab w:val="left" w:pos="5743"/>
          <w:tab w:val="left" w:pos="8188"/>
        </w:tabs>
      </w:pPr>
    </w:p>
    <w:p w:rsidR="000C0F59" w:rsidRDefault="000C0F59" w:rsidP="000C0F59">
      <w:pPr>
        <w:numPr>
          <w:ilvl w:val="0"/>
          <w:numId w:val="1"/>
        </w:numPr>
        <w:tabs>
          <w:tab w:val="left" w:pos="5743"/>
          <w:tab w:val="left" w:pos="8188"/>
        </w:tabs>
        <w:jc w:val="both"/>
      </w:pPr>
      <w:r>
        <w:t xml:space="preserve">Правила поведения распространяются на </w:t>
      </w:r>
      <w:r w:rsidRPr="00CF143C">
        <w:t>любые мероприятия</w:t>
      </w:r>
      <w:r>
        <w:t>.</w:t>
      </w:r>
    </w:p>
    <w:p w:rsidR="000C0F59" w:rsidRDefault="000C0F59" w:rsidP="000C0F59">
      <w:pPr>
        <w:numPr>
          <w:ilvl w:val="0"/>
          <w:numId w:val="1"/>
        </w:numPr>
        <w:tabs>
          <w:tab w:val="left" w:pos="5743"/>
          <w:tab w:val="left" w:pos="8188"/>
        </w:tabs>
        <w:jc w:val="both"/>
      </w:pPr>
      <w:r>
        <w:t>Допуск участников</w:t>
      </w:r>
      <w:r w:rsidRPr="00CF143C">
        <w:t xml:space="preserve"> мероприятия</w:t>
      </w:r>
      <w:r>
        <w:t xml:space="preserve"> на территорию </w:t>
      </w:r>
      <w:r w:rsidRPr="00267251">
        <w:t>СПб</w:t>
      </w:r>
      <w:r w:rsidR="00135FD6">
        <w:t xml:space="preserve"> </w:t>
      </w:r>
      <w:r w:rsidRPr="00267251">
        <w:t>ГЭТУ</w:t>
      </w:r>
      <w:r>
        <w:t xml:space="preserve"> «ЛЭТИ» осуществляется во время, согласованное с </w:t>
      </w:r>
      <w:r w:rsidRPr="00CF143C">
        <w:t>руководством</w:t>
      </w:r>
      <w:r>
        <w:t xml:space="preserve"> и в соответствии с графиком проведения</w:t>
      </w:r>
      <w:r w:rsidRPr="00CF143C">
        <w:t xml:space="preserve"> мероприятий</w:t>
      </w:r>
      <w:r>
        <w:t>.</w:t>
      </w:r>
    </w:p>
    <w:p w:rsidR="00135FD6" w:rsidRDefault="00135FD6" w:rsidP="000C0F59">
      <w:pPr>
        <w:numPr>
          <w:ilvl w:val="0"/>
          <w:numId w:val="1"/>
        </w:numPr>
        <w:tabs>
          <w:tab w:val="left" w:pos="5743"/>
          <w:tab w:val="left" w:pos="8188"/>
        </w:tabs>
        <w:jc w:val="both"/>
      </w:pPr>
      <w:r w:rsidRPr="00135FD6">
        <w:t>Допуск участников мероприятия</w:t>
      </w:r>
      <w:r>
        <w:t xml:space="preserve"> в зал</w:t>
      </w:r>
      <w:r>
        <w:t xml:space="preserve"> видеоконференций</w:t>
      </w:r>
      <w:r>
        <w:t xml:space="preserve"> корпуса 5</w:t>
      </w:r>
      <w:r w:rsidRPr="00135FD6">
        <w:t xml:space="preserve"> СПб</w:t>
      </w:r>
      <w:r>
        <w:t xml:space="preserve"> </w:t>
      </w:r>
      <w:r w:rsidRPr="00135FD6">
        <w:t>ГЭТУ «ЛЭТИ» осуществляется</w:t>
      </w:r>
      <w:r>
        <w:t xml:space="preserve"> при предъявлении паспорта со сдачей его копии и доверенности лицу, ответственному</w:t>
      </w:r>
      <w:r w:rsidRPr="00135FD6">
        <w:t xml:space="preserve"> за мероприятие со стороны Заказчика</w:t>
      </w:r>
      <w:r>
        <w:t>.</w:t>
      </w:r>
    </w:p>
    <w:p w:rsidR="000C0F59" w:rsidRDefault="000C0F59" w:rsidP="000C0F59">
      <w:pPr>
        <w:numPr>
          <w:ilvl w:val="0"/>
          <w:numId w:val="1"/>
        </w:numPr>
        <w:tabs>
          <w:tab w:val="left" w:pos="5743"/>
          <w:tab w:val="left" w:pos="8188"/>
        </w:tabs>
        <w:jc w:val="both"/>
      </w:pPr>
      <w:r>
        <w:t xml:space="preserve">Первоочередным условием проведения мероприятия является неукоснительное соблюдение участниками </w:t>
      </w:r>
      <w:r w:rsidRPr="00CF143C">
        <w:t>мероприятия</w:t>
      </w:r>
      <w:r>
        <w:t xml:space="preserve"> настоящих правил.</w:t>
      </w:r>
    </w:p>
    <w:p w:rsidR="000C0F59" w:rsidRDefault="000C0F59" w:rsidP="000C0F59">
      <w:pPr>
        <w:numPr>
          <w:ilvl w:val="0"/>
          <w:numId w:val="1"/>
        </w:numPr>
        <w:tabs>
          <w:tab w:val="left" w:pos="5743"/>
          <w:tab w:val="left" w:pos="8188"/>
        </w:tabs>
        <w:jc w:val="both"/>
      </w:pPr>
      <w:r>
        <w:t xml:space="preserve">На территории и в помещениях </w:t>
      </w:r>
      <w:r w:rsidRPr="00267251">
        <w:t>СПб</w:t>
      </w:r>
      <w:r w:rsidR="00135FD6">
        <w:t xml:space="preserve"> </w:t>
      </w:r>
      <w:r w:rsidRPr="00267251">
        <w:t>ГЭТУ</w:t>
      </w:r>
      <w:r>
        <w:t xml:space="preserve"> «ЛЭТИ» запрещается:</w:t>
      </w:r>
    </w:p>
    <w:p w:rsidR="000C0F59" w:rsidRDefault="000C0F59" w:rsidP="000C0F59">
      <w:pPr>
        <w:tabs>
          <w:tab w:val="left" w:pos="5743"/>
          <w:tab w:val="left" w:pos="8188"/>
        </w:tabs>
        <w:ind w:left="720" w:hanging="360"/>
        <w:jc w:val="both"/>
      </w:pPr>
      <w:r>
        <w:t>- употребление спиртных напитков, применение наркотических или токсических веществ;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  <w:jc w:val="both"/>
      </w:pPr>
      <w:r>
        <w:t>- нахождение в состоянии алкогольного, наркотического или токсического опьянения;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  <w:jc w:val="both"/>
      </w:pPr>
      <w:r>
        <w:t xml:space="preserve">- проносить на территорию </w:t>
      </w:r>
      <w:r w:rsidRPr="00267251">
        <w:t>СПб</w:t>
      </w:r>
      <w:r w:rsidR="00135FD6">
        <w:t xml:space="preserve"> </w:t>
      </w:r>
      <w:r w:rsidRPr="00267251">
        <w:t>ГЭТУ</w:t>
      </w:r>
      <w:r>
        <w:t xml:space="preserve"> «ЛЭТИ» горючие, взрывоопасные и радиоактивные вещества;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  <w:jc w:val="both"/>
      </w:pPr>
      <w:r>
        <w:t xml:space="preserve">- курить в помещениях </w:t>
      </w:r>
      <w:r w:rsidRPr="00267251">
        <w:t>СПб</w:t>
      </w:r>
      <w:r w:rsidR="00135FD6">
        <w:t xml:space="preserve"> </w:t>
      </w:r>
      <w:r w:rsidRPr="00267251">
        <w:t>ГЭТУ</w:t>
      </w:r>
      <w:r>
        <w:t xml:space="preserve"> «ЛЭТИ»;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  <w:jc w:val="both"/>
      </w:pPr>
      <w:r>
        <w:t xml:space="preserve">- проводить самостоятельное </w:t>
      </w:r>
      <w:r w:rsidR="00135FD6">
        <w:t>подключение электрооборудования, п</w:t>
      </w:r>
      <w:r>
        <w:t>ри обнаружении неисправности в осветительных и силовых сетях</w:t>
      </w:r>
      <w:r w:rsidR="00135FD6">
        <w:t xml:space="preserve"> –</w:t>
      </w:r>
      <w:r>
        <w:t xml:space="preserve"> поставить в известность ответственного за мероприятие от Исполнителя. 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  <w:jc w:val="both"/>
      </w:pPr>
      <w:r>
        <w:t>- пользоваться нестандартными электроприборами, а также приборами, имеющими неисправности, эксплуатировать провода и кабели с поврежденной или потерявшей защитные свойства изоляцией;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  <w:jc w:val="both"/>
      </w:pPr>
      <w:r>
        <w:t>- пользоваться бытовыми электронагревательными приборами (чайники и др.), не имеющими устройств тепловой защиты (терморегулятор и т.п.) без подставок из негорючих теплоизоляционных материалов, исключающих возникновение пожара.</w:t>
      </w: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jc w:val="both"/>
      </w:pP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jc w:val="both"/>
      </w:pPr>
      <w:r>
        <w:t xml:space="preserve"> Ответственный за мероприятие со стороны Заказчика перед началом Мероприятия обязан пройти инструктаж по правилам безопасности, действующим на территории университета.</w:t>
      </w: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ind w:left="360"/>
        <w:jc w:val="both"/>
      </w:pP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ind w:left="360"/>
        <w:jc w:val="both"/>
      </w:pPr>
      <w:r>
        <w:t>В случае использования стороннего оборудования, Заказчик должен предоставить:</w:t>
      </w: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jc w:val="both"/>
      </w:pPr>
      <w:r>
        <w:t>- техническую документацию на оборудование;</w:t>
      </w: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jc w:val="both"/>
      </w:pPr>
      <w:r>
        <w:t>- мощность подключаемого электрооборудования;</w:t>
      </w: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jc w:val="both"/>
      </w:pPr>
      <w:r>
        <w:t>- схемы (</w:t>
      </w:r>
      <w:r w:rsidR="00135FD6">
        <w:t>места) подключения оборудования.</w:t>
      </w: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ind w:left="360"/>
        <w:jc w:val="both"/>
      </w:pPr>
    </w:p>
    <w:p w:rsidR="000C0F59" w:rsidRDefault="000C0F59" w:rsidP="000C0F59">
      <w:pPr>
        <w:numPr>
          <w:ilvl w:val="1"/>
          <w:numId w:val="1"/>
        </w:numPr>
        <w:tabs>
          <w:tab w:val="left" w:pos="5743"/>
          <w:tab w:val="left" w:pos="8188"/>
        </w:tabs>
        <w:ind w:left="360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действиями участников </w:t>
      </w:r>
      <w:r w:rsidRPr="00CF143C">
        <w:t>мероприятия</w:t>
      </w:r>
      <w:r>
        <w:t xml:space="preserve"> остается за </w:t>
      </w:r>
      <w:r w:rsidRPr="00CF143C">
        <w:t xml:space="preserve">руководством </w:t>
      </w:r>
      <w:r w:rsidRPr="00267251">
        <w:t>СПб</w:t>
      </w:r>
      <w:r w:rsidR="00135FD6">
        <w:t xml:space="preserve"> </w:t>
      </w:r>
      <w:r w:rsidRPr="00267251">
        <w:t>ГЭТУ</w:t>
      </w:r>
      <w:r>
        <w:t xml:space="preserve"> «ЛЭТИ»</w:t>
      </w:r>
      <w:r w:rsidRPr="00267251">
        <w:t>.</w:t>
      </w:r>
      <w:r w:rsidR="00135FD6">
        <w:t xml:space="preserve"> </w:t>
      </w:r>
    </w:p>
    <w:p w:rsidR="000C0F59" w:rsidRDefault="000C0F59" w:rsidP="000C0F59">
      <w:pPr>
        <w:tabs>
          <w:tab w:val="left" w:pos="5743"/>
          <w:tab w:val="left" w:pos="8188"/>
        </w:tabs>
        <w:ind w:left="360"/>
      </w:pPr>
    </w:p>
    <w:p w:rsidR="000C0F59" w:rsidRPr="00086C72" w:rsidRDefault="000C0F59" w:rsidP="000C0F59">
      <w:pPr>
        <w:tabs>
          <w:tab w:val="left" w:pos="5743"/>
          <w:tab w:val="left" w:pos="8188"/>
        </w:tabs>
        <w:ind w:left="360"/>
      </w:pPr>
    </w:p>
    <w:p w:rsidR="000C0F59" w:rsidRDefault="000C0F59" w:rsidP="000C0F59">
      <w:pPr>
        <w:tabs>
          <w:tab w:val="left" w:pos="5743"/>
          <w:tab w:val="left" w:pos="8188"/>
        </w:tabs>
        <w:ind w:left="360"/>
      </w:pPr>
    </w:p>
    <w:p w:rsidR="000C0F59" w:rsidRDefault="000C0F59" w:rsidP="000C0F59">
      <w:pPr>
        <w:tabs>
          <w:tab w:val="left" w:pos="5743"/>
          <w:tab w:val="left" w:pos="8188"/>
        </w:tabs>
        <w:ind w:left="360"/>
      </w:pPr>
    </w:p>
    <w:p w:rsidR="000C0F59" w:rsidRDefault="00135FD6" w:rsidP="000C0F59">
      <w:pPr>
        <w:tabs>
          <w:tab w:val="left" w:pos="5743"/>
          <w:tab w:val="left" w:pos="8188"/>
        </w:tabs>
      </w:pPr>
      <w:r>
        <w:t xml:space="preserve">Проректор по АХР </w:t>
      </w:r>
      <w:proofErr w:type="spellStart"/>
      <w:r w:rsidR="000C0F59">
        <w:rPr>
          <w:spacing w:val="-6"/>
        </w:rPr>
        <w:t>Мамистов</w:t>
      </w:r>
      <w:proofErr w:type="spellEnd"/>
      <w:r w:rsidR="000C0F59">
        <w:rPr>
          <w:spacing w:val="-6"/>
        </w:rPr>
        <w:t xml:space="preserve"> С.В.</w:t>
      </w:r>
    </w:p>
    <w:p w:rsidR="000C0F59" w:rsidRDefault="000C0F59" w:rsidP="000C0F59">
      <w:bookmarkStart w:id="0" w:name="_GoBack"/>
      <w:bookmarkEnd w:id="0"/>
    </w:p>
    <w:p w:rsidR="000C0F59" w:rsidRDefault="000C0F59" w:rsidP="000C0F59"/>
    <w:p w:rsidR="000C0F59" w:rsidRPr="00A57043" w:rsidRDefault="00135FD6" w:rsidP="000C0F59">
      <w:r>
        <w:t>Председатель правления</w:t>
      </w:r>
      <w:r w:rsidR="000C0F59">
        <w:t xml:space="preserve"> </w:t>
      </w:r>
      <w:proofErr w:type="spellStart"/>
      <w:r w:rsidR="000C0F59">
        <w:t>Карпуть</w:t>
      </w:r>
      <w:proofErr w:type="spellEnd"/>
      <w:r w:rsidR="000C0F59">
        <w:t xml:space="preserve"> А.С.</w:t>
      </w:r>
    </w:p>
    <w:p w:rsidR="002F374E" w:rsidRDefault="002F374E"/>
    <w:sectPr w:rsidR="002F374E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D50"/>
    <w:multiLevelType w:val="hybridMultilevel"/>
    <w:tmpl w:val="7ECA76E8"/>
    <w:lvl w:ilvl="0" w:tplc="164E0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9C0188">
      <w:numFmt w:val="none"/>
      <w:lvlText w:val=""/>
      <w:lvlJc w:val="left"/>
      <w:pPr>
        <w:tabs>
          <w:tab w:val="num" w:pos="360"/>
        </w:tabs>
      </w:pPr>
    </w:lvl>
    <w:lvl w:ilvl="2" w:tplc="12F45F00">
      <w:numFmt w:val="none"/>
      <w:lvlText w:val=""/>
      <w:lvlJc w:val="left"/>
      <w:pPr>
        <w:tabs>
          <w:tab w:val="num" w:pos="360"/>
        </w:tabs>
      </w:pPr>
    </w:lvl>
    <w:lvl w:ilvl="3" w:tplc="E63A0144">
      <w:numFmt w:val="none"/>
      <w:lvlText w:val=""/>
      <w:lvlJc w:val="left"/>
      <w:pPr>
        <w:tabs>
          <w:tab w:val="num" w:pos="360"/>
        </w:tabs>
      </w:pPr>
    </w:lvl>
    <w:lvl w:ilvl="4" w:tplc="F7925F22">
      <w:numFmt w:val="none"/>
      <w:lvlText w:val=""/>
      <w:lvlJc w:val="left"/>
      <w:pPr>
        <w:tabs>
          <w:tab w:val="num" w:pos="360"/>
        </w:tabs>
      </w:pPr>
    </w:lvl>
    <w:lvl w:ilvl="5" w:tplc="310E36A4">
      <w:numFmt w:val="none"/>
      <w:lvlText w:val=""/>
      <w:lvlJc w:val="left"/>
      <w:pPr>
        <w:tabs>
          <w:tab w:val="num" w:pos="360"/>
        </w:tabs>
      </w:pPr>
    </w:lvl>
    <w:lvl w:ilvl="6" w:tplc="A2369706">
      <w:numFmt w:val="none"/>
      <w:lvlText w:val=""/>
      <w:lvlJc w:val="left"/>
      <w:pPr>
        <w:tabs>
          <w:tab w:val="num" w:pos="360"/>
        </w:tabs>
      </w:pPr>
    </w:lvl>
    <w:lvl w:ilvl="7" w:tplc="66AC5584">
      <w:numFmt w:val="none"/>
      <w:lvlText w:val=""/>
      <w:lvlJc w:val="left"/>
      <w:pPr>
        <w:tabs>
          <w:tab w:val="num" w:pos="360"/>
        </w:tabs>
      </w:pPr>
    </w:lvl>
    <w:lvl w:ilvl="8" w:tplc="26DC3D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59"/>
    <w:rsid w:val="0000377C"/>
    <w:rsid w:val="00006004"/>
    <w:rsid w:val="00006D18"/>
    <w:rsid w:val="000145ED"/>
    <w:rsid w:val="00023B31"/>
    <w:rsid w:val="00024170"/>
    <w:rsid w:val="000308D1"/>
    <w:rsid w:val="00030EC0"/>
    <w:rsid w:val="0003694D"/>
    <w:rsid w:val="00036FB3"/>
    <w:rsid w:val="00041B86"/>
    <w:rsid w:val="00044230"/>
    <w:rsid w:val="00064C57"/>
    <w:rsid w:val="0007399D"/>
    <w:rsid w:val="00082958"/>
    <w:rsid w:val="00083201"/>
    <w:rsid w:val="00090A11"/>
    <w:rsid w:val="00090C78"/>
    <w:rsid w:val="00091581"/>
    <w:rsid w:val="00092524"/>
    <w:rsid w:val="000A58EB"/>
    <w:rsid w:val="000C0007"/>
    <w:rsid w:val="000C0F59"/>
    <w:rsid w:val="000C2F3F"/>
    <w:rsid w:val="000C3268"/>
    <w:rsid w:val="000D42FD"/>
    <w:rsid w:val="000E13A7"/>
    <w:rsid w:val="000E292E"/>
    <w:rsid w:val="000F01E7"/>
    <w:rsid w:val="000F0DDB"/>
    <w:rsid w:val="000F1647"/>
    <w:rsid w:val="000F3B8D"/>
    <w:rsid w:val="001107CE"/>
    <w:rsid w:val="001153E9"/>
    <w:rsid w:val="00116603"/>
    <w:rsid w:val="001262EA"/>
    <w:rsid w:val="0013141B"/>
    <w:rsid w:val="00135FD6"/>
    <w:rsid w:val="0014220F"/>
    <w:rsid w:val="001504BC"/>
    <w:rsid w:val="00151DED"/>
    <w:rsid w:val="001552BB"/>
    <w:rsid w:val="00156286"/>
    <w:rsid w:val="00171CD9"/>
    <w:rsid w:val="00171DE6"/>
    <w:rsid w:val="001736FC"/>
    <w:rsid w:val="0017615D"/>
    <w:rsid w:val="001777FC"/>
    <w:rsid w:val="001946D6"/>
    <w:rsid w:val="001952C2"/>
    <w:rsid w:val="00196C4C"/>
    <w:rsid w:val="001A44D3"/>
    <w:rsid w:val="001A5399"/>
    <w:rsid w:val="001A776F"/>
    <w:rsid w:val="001B46FC"/>
    <w:rsid w:val="001B625C"/>
    <w:rsid w:val="001C125B"/>
    <w:rsid w:val="001C168E"/>
    <w:rsid w:val="001C4F0B"/>
    <w:rsid w:val="001C66D1"/>
    <w:rsid w:val="001C7EE2"/>
    <w:rsid w:val="001D4145"/>
    <w:rsid w:val="001D5AE0"/>
    <w:rsid w:val="001E314B"/>
    <w:rsid w:val="001E611D"/>
    <w:rsid w:val="001F43C8"/>
    <w:rsid w:val="001F4486"/>
    <w:rsid w:val="001F4881"/>
    <w:rsid w:val="001F7F70"/>
    <w:rsid w:val="002068DA"/>
    <w:rsid w:val="00207A44"/>
    <w:rsid w:val="002129E5"/>
    <w:rsid w:val="0021511E"/>
    <w:rsid w:val="0022448A"/>
    <w:rsid w:val="002279FD"/>
    <w:rsid w:val="00230CF1"/>
    <w:rsid w:val="002326FB"/>
    <w:rsid w:val="002338BE"/>
    <w:rsid w:val="002342F9"/>
    <w:rsid w:val="00234C51"/>
    <w:rsid w:val="002354DA"/>
    <w:rsid w:val="00244F59"/>
    <w:rsid w:val="002547C6"/>
    <w:rsid w:val="002557C1"/>
    <w:rsid w:val="002600C1"/>
    <w:rsid w:val="0026020C"/>
    <w:rsid w:val="00261EEE"/>
    <w:rsid w:val="00265159"/>
    <w:rsid w:val="00265C91"/>
    <w:rsid w:val="00265D7F"/>
    <w:rsid w:val="002675B6"/>
    <w:rsid w:val="0028234D"/>
    <w:rsid w:val="00285ACF"/>
    <w:rsid w:val="00294983"/>
    <w:rsid w:val="0029624A"/>
    <w:rsid w:val="002A064C"/>
    <w:rsid w:val="002A4629"/>
    <w:rsid w:val="002A4938"/>
    <w:rsid w:val="002A6632"/>
    <w:rsid w:val="002B4B6C"/>
    <w:rsid w:val="002B7DC1"/>
    <w:rsid w:val="002C1861"/>
    <w:rsid w:val="002D3CD8"/>
    <w:rsid w:val="002D7917"/>
    <w:rsid w:val="002F374E"/>
    <w:rsid w:val="002F6B17"/>
    <w:rsid w:val="00303961"/>
    <w:rsid w:val="003055B4"/>
    <w:rsid w:val="00313862"/>
    <w:rsid w:val="00317E8D"/>
    <w:rsid w:val="0032414B"/>
    <w:rsid w:val="003322FE"/>
    <w:rsid w:val="0033459A"/>
    <w:rsid w:val="00336E2C"/>
    <w:rsid w:val="00342352"/>
    <w:rsid w:val="003437BE"/>
    <w:rsid w:val="00350E1E"/>
    <w:rsid w:val="00353B21"/>
    <w:rsid w:val="003563AD"/>
    <w:rsid w:val="003565C5"/>
    <w:rsid w:val="0036107F"/>
    <w:rsid w:val="003630A0"/>
    <w:rsid w:val="00364326"/>
    <w:rsid w:val="00374AB7"/>
    <w:rsid w:val="00383725"/>
    <w:rsid w:val="00386224"/>
    <w:rsid w:val="003877A9"/>
    <w:rsid w:val="003925DC"/>
    <w:rsid w:val="00395A79"/>
    <w:rsid w:val="003A0438"/>
    <w:rsid w:val="003B0FCA"/>
    <w:rsid w:val="003B4E31"/>
    <w:rsid w:val="003C3486"/>
    <w:rsid w:val="003D294D"/>
    <w:rsid w:val="003F23BD"/>
    <w:rsid w:val="003F33A2"/>
    <w:rsid w:val="003F381C"/>
    <w:rsid w:val="003F4186"/>
    <w:rsid w:val="004017E4"/>
    <w:rsid w:val="00402D2B"/>
    <w:rsid w:val="00406E2B"/>
    <w:rsid w:val="00410488"/>
    <w:rsid w:val="0041306F"/>
    <w:rsid w:val="004167B7"/>
    <w:rsid w:val="00417A74"/>
    <w:rsid w:val="00426196"/>
    <w:rsid w:val="00432243"/>
    <w:rsid w:val="00436067"/>
    <w:rsid w:val="00436D4B"/>
    <w:rsid w:val="004476F0"/>
    <w:rsid w:val="00451452"/>
    <w:rsid w:val="00455A40"/>
    <w:rsid w:val="00461C97"/>
    <w:rsid w:val="00470ED7"/>
    <w:rsid w:val="00472B5B"/>
    <w:rsid w:val="00473073"/>
    <w:rsid w:val="0047373F"/>
    <w:rsid w:val="00481016"/>
    <w:rsid w:val="00484204"/>
    <w:rsid w:val="00485727"/>
    <w:rsid w:val="004877F3"/>
    <w:rsid w:val="0049280F"/>
    <w:rsid w:val="00493125"/>
    <w:rsid w:val="004A6F66"/>
    <w:rsid w:val="004B24CD"/>
    <w:rsid w:val="004B5E17"/>
    <w:rsid w:val="004B74D0"/>
    <w:rsid w:val="004C51A4"/>
    <w:rsid w:val="004C555D"/>
    <w:rsid w:val="004D4165"/>
    <w:rsid w:val="004E0577"/>
    <w:rsid w:val="004E31EC"/>
    <w:rsid w:val="004E3791"/>
    <w:rsid w:val="004F1A57"/>
    <w:rsid w:val="004F4536"/>
    <w:rsid w:val="00506EFF"/>
    <w:rsid w:val="00512C11"/>
    <w:rsid w:val="00517845"/>
    <w:rsid w:val="00522B44"/>
    <w:rsid w:val="00523164"/>
    <w:rsid w:val="00523C99"/>
    <w:rsid w:val="00524EC6"/>
    <w:rsid w:val="00535AC8"/>
    <w:rsid w:val="00535B5B"/>
    <w:rsid w:val="00540344"/>
    <w:rsid w:val="00540A3D"/>
    <w:rsid w:val="005506AB"/>
    <w:rsid w:val="00554757"/>
    <w:rsid w:val="005579BD"/>
    <w:rsid w:val="005747CC"/>
    <w:rsid w:val="00581E33"/>
    <w:rsid w:val="0058593F"/>
    <w:rsid w:val="00585F1B"/>
    <w:rsid w:val="00587F32"/>
    <w:rsid w:val="00587FF4"/>
    <w:rsid w:val="00594E5F"/>
    <w:rsid w:val="00595FE8"/>
    <w:rsid w:val="005975CA"/>
    <w:rsid w:val="005A0CA9"/>
    <w:rsid w:val="005B3712"/>
    <w:rsid w:val="005B4B7E"/>
    <w:rsid w:val="005B6C32"/>
    <w:rsid w:val="005C0657"/>
    <w:rsid w:val="005C4E9C"/>
    <w:rsid w:val="005D1497"/>
    <w:rsid w:val="005F28D8"/>
    <w:rsid w:val="005F4113"/>
    <w:rsid w:val="00600E7B"/>
    <w:rsid w:val="0061132A"/>
    <w:rsid w:val="006122F1"/>
    <w:rsid w:val="00615207"/>
    <w:rsid w:val="00622BBC"/>
    <w:rsid w:val="00626469"/>
    <w:rsid w:val="00634F8C"/>
    <w:rsid w:val="006377BD"/>
    <w:rsid w:val="00637A90"/>
    <w:rsid w:val="0064421D"/>
    <w:rsid w:val="00645337"/>
    <w:rsid w:val="0064579D"/>
    <w:rsid w:val="00646E31"/>
    <w:rsid w:val="00647E75"/>
    <w:rsid w:val="00652C68"/>
    <w:rsid w:val="006558F9"/>
    <w:rsid w:val="0065728D"/>
    <w:rsid w:val="006664B7"/>
    <w:rsid w:val="00671B05"/>
    <w:rsid w:val="0067309B"/>
    <w:rsid w:val="0068296C"/>
    <w:rsid w:val="00685829"/>
    <w:rsid w:val="006A18DB"/>
    <w:rsid w:val="006A3C13"/>
    <w:rsid w:val="006C28EB"/>
    <w:rsid w:val="006C590C"/>
    <w:rsid w:val="006D3CAC"/>
    <w:rsid w:val="006D6296"/>
    <w:rsid w:val="006D67D9"/>
    <w:rsid w:val="006D6AE6"/>
    <w:rsid w:val="006E0057"/>
    <w:rsid w:val="006E0A69"/>
    <w:rsid w:val="006E1B68"/>
    <w:rsid w:val="006E6504"/>
    <w:rsid w:val="006F263C"/>
    <w:rsid w:val="006F72EA"/>
    <w:rsid w:val="00714645"/>
    <w:rsid w:val="00723828"/>
    <w:rsid w:val="007242A5"/>
    <w:rsid w:val="00733555"/>
    <w:rsid w:val="0074084D"/>
    <w:rsid w:val="00745A8E"/>
    <w:rsid w:val="007472A2"/>
    <w:rsid w:val="00760889"/>
    <w:rsid w:val="00761EA5"/>
    <w:rsid w:val="00767CB4"/>
    <w:rsid w:val="00775087"/>
    <w:rsid w:val="00782A25"/>
    <w:rsid w:val="00787920"/>
    <w:rsid w:val="00794A6A"/>
    <w:rsid w:val="00796693"/>
    <w:rsid w:val="007B098B"/>
    <w:rsid w:val="007B1B0D"/>
    <w:rsid w:val="007B1EC9"/>
    <w:rsid w:val="007C7B55"/>
    <w:rsid w:val="007D58DB"/>
    <w:rsid w:val="007D79AD"/>
    <w:rsid w:val="007F192E"/>
    <w:rsid w:val="008212D1"/>
    <w:rsid w:val="00834D8D"/>
    <w:rsid w:val="00844306"/>
    <w:rsid w:val="00844C78"/>
    <w:rsid w:val="008466BC"/>
    <w:rsid w:val="00850F93"/>
    <w:rsid w:val="00851A2C"/>
    <w:rsid w:val="00851B70"/>
    <w:rsid w:val="00862BC1"/>
    <w:rsid w:val="0086370D"/>
    <w:rsid w:val="00867DC7"/>
    <w:rsid w:val="00882FD3"/>
    <w:rsid w:val="00885EA0"/>
    <w:rsid w:val="008867CE"/>
    <w:rsid w:val="008A15F1"/>
    <w:rsid w:val="008A3804"/>
    <w:rsid w:val="008A53AD"/>
    <w:rsid w:val="008B327E"/>
    <w:rsid w:val="008C1E7A"/>
    <w:rsid w:val="008C38C2"/>
    <w:rsid w:val="008C6214"/>
    <w:rsid w:val="008D2C5C"/>
    <w:rsid w:val="008D2DD9"/>
    <w:rsid w:val="008D7537"/>
    <w:rsid w:val="008E1095"/>
    <w:rsid w:val="008F61DB"/>
    <w:rsid w:val="00900023"/>
    <w:rsid w:val="009004C9"/>
    <w:rsid w:val="00903514"/>
    <w:rsid w:val="00921D17"/>
    <w:rsid w:val="00931494"/>
    <w:rsid w:val="0093573F"/>
    <w:rsid w:val="00937600"/>
    <w:rsid w:val="00946AFE"/>
    <w:rsid w:val="00946E9F"/>
    <w:rsid w:val="00960DB4"/>
    <w:rsid w:val="009672A2"/>
    <w:rsid w:val="00970816"/>
    <w:rsid w:val="00971036"/>
    <w:rsid w:val="00972779"/>
    <w:rsid w:val="00973888"/>
    <w:rsid w:val="009761BC"/>
    <w:rsid w:val="00985E86"/>
    <w:rsid w:val="0099489B"/>
    <w:rsid w:val="00995801"/>
    <w:rsid w:val="009B4EF6"/>
    <w:rsid w:val="009B794F"/>
    <w:rsid w:val="009C15BC"/>
    <w:rsid w:val="009C2794"/>
    <w:rsid w:val="009D0234"/>
    <w:rsid w:val="009D30D6"/>
    <w:rsid w:val="009E1BC3"/>
    <w:rsid w:val="009E29F6"/>
    <w:rsid w:val="009E64D0"/>
    <w:rsid w:val="00A032B3"/>
    <w:rsid w:val="00A121BE"/>
    <w:rsid w:val="00A155FB"/>
    <w:rsid w:val="00A2113E"/>
    <w:rsid w:val="00A23209"/>
    <w:rsid w:val="00A26D9A"/>
    <w:rsid w:val="00A365DD"/>
    <w:rsid w:val="00A438FB"/>
    <w:rsid w:val="00A54162"/>
    <w:rsid w:val="00A54C7B"/>
    <w:rsid w:val="00A60DCE"/>
    <w:rsid w:val="00A6317D"/>
    <w:rsid w:val="00A647E2"/>
    <w:rsid w:val="00A64EA1"/>
    <w:rsid w:val="00A65E46"/>
    <w:rsid w:val="00A670F9"/>
    <w:rsid w:val="00A81A65"/>
    <w:rsid w:val="00A913A4"/>
    <w:rsid w:val="00A93DFD"/>
    <w:rsid w:val="00AA0CF7"/>
    <w:rsid w:val="00AA1061"/>
    <w:rsid w:val="00AB112D"/>
    <w:rsid w:val="00AB70F1"/>
    <w:rsid w:val="00AC1565"/>
    <w:rsid w:val="00AC2D72"/>
    <w:rsid w:val="00AC7ED2"/>
    <w:rsid w:val="00AE2795"/>
    <w:rsid w:val="00AF3548"/>
    <w:rsid w:val="00B0396D"/>
    <w:rsid w:val="00B04E59"/>
    <w:rsid w:val="00B105F0"/>
    <w:rsid w:val="00B20C01"/>
    <w:rsid w:val="00B25781"/>
    <w:rsid w:val="00B37687"/>
    <w:rsid w:val="00B465AE"/>
    <w:rsid w:val="00B4694B"/>
    <w:rsid w:val="00B51818"/>
    <w:rsid w:val="00B6017E"/>
    <w:rsid w:val="00B67B77"/>
    <w:rsid w:val="00B720AA"/>
    <w:rsid w:val="00B740A6"/>
    <w:rsid w:val="00B806CF"/>
    <w:rsid w:val="00B86C3A"/>
    <w:rsid w:val="00B939EB"/>
    <w:rsid w:val="00B94FB7"/>
    <w:rsid w:val="00B959C1"/>
    <w:rsid w:val="00BA0C38"/>
    <w:rsid w:val="00BA1872"/>
    <w:rsid w:val="00BA1EAF"/>
    <w:rsid w:val="00BA668F"/>
    <w:rsid w:val="00BB30F2"/>
    <w:rsid w:val="00BC0B2C"/>
    <w:rsid w:val="00BC0D29"/>
    <w:rsid w:val="00BD1A1C"/>
    <w:rsid w:val="00BD2535"/>
    <w:rsid w:val="00BD7A62"/>
    <w:rsid w:val="00BE1518"/>
    <w:rsid w:val="00BE448C"/>
    <w:rsid w:val="00BE6F64"/>
    <w:rsid w:val="00BF41A4"/>
    <w:rsid w:val="00C1147E"/>
    <w:rsid w:val="00C11C60"/>
    <w:rsid w:val="00C12ACF"/>
    <w:rsid w:val="00C34DB4"/>
    <w:rsid w:val="00C356AC"/>
    <w:rsid w:val="00C35966"/>
    <w:rsid w:val="00C4212D"/>
    <w:rsid w:val="00C55C1A"/>
    <w:rsid w:val="00C6044B"/>
    <w:rsid w:val="00C61B14"/>
    <w:rsid w:val="00C674FB"/>
    <w:rsid w:val="00C70A22"/>
    <w:rsid w:val="00C72B2F"/>
    <w:rsid w:val="00C74CB4"/>
    <w:rsid w:val="00C80A87"/>
    <w:rsid w:val="00C82281"/>
    <w:rsid w:val="00C84674"/>
    <w:rsid w:val="00C9078C"/>
    <w:rsid w:val="00C94B87"/>
    <w:rsid w:val="00C97348"/>
    <w:rsid w:val="00CA2F33"/>
    <w:rsid w:val="00CA4A7D"/>
    <w:rsid w:val="00CB3339"/>
    <w:rsid w:val="00CB3960"/>
    <w:rsid w:val="00CB72E3"/>
    <w:rsid w:val="00CC41DC"/>
    <w:rsid w:val="00CD5F2A"/>
    <w:rsid w:val="00CE31F5"/>
    <w:rsid w:val="00CE5C26"/>
    <w:rsid w:val="00CF20A0"/>
    <w:rsid w:val="00CF4D33"/>
    <w:rsid w:val="00CF588C"/>
    <w:rsid w:val="00D00BB5"/>
    <w:rsid w:val="00D06283"/>
    <w:rsid w:val="00D17D13"/>
    <w:rsid w:val="00D20EC7"/>
    <w:rsid w:val="00D2465D"/>
    <w:rsid w:val="00D26FB7"/>
    <w:rsid w:val="00D37C9E"/>
    <w:rsid w:val="00D41010"/>
    <w:rsid w:val="00D44F3F"/>
    <w:rsid w:val="00D45CA8"/>
    <w:rsid w:val="00D515B3"/>
    <w:rsid w:val="00D750E5"/>
    <w:rsid w:val="00D81FD6"/>
    <w:rsid w:val="00D84B56"/>
    <w:rsid w:val="00D91533"/>
    <w:rsid w:val="00D9246C"/>
    <w:rsid w:val="00D930BD"/>
    <w:rsid w:val="00DA0B8A"/>
    <w:rsid w:val="00DB4143"/>
    <w:rsid w:val="00DB4738"/>
    <w:rsid w:val="00DD069D"/>
    <w:rsid w:val="00DD237F"/>
    <w:rsid w:val="00DD5A2E"/>
    <w:rsid w:val="00DD7907"/>
    <w:rsid w:val="00DE1349"/>
    <w:rsid w:val="00DE7766"/>
    <w:rsid w:val="00DF2A76"/>
    <w:rsid w:val="00DF4DF2"/>
    <w:rsid w:val="00DF7644"/>
    <w:rsid w:val="00E00478"/>
    <w:rsid w:val="00E21173"/>
    <w:rsid w:val="00E24941"/>
    <w:rsid w:val="00E26B8C"/>
    <w:rsid w:val="00E338A4"/>
    <w:rsid w:val="00E40CC2"/>
    <w:rsid w:val="00E511EA"/>
    <w:rsid w:val="00E52E43"/>
    <w:rsid w:val="00E54B0B"/>
    <w:rsid w:val="00E55862"/>
    <w:rsid w:val="00E6378C"/>
    <w:rsid w:val="00E653BF"/>
    <w:rsid w:val="00E66E77"/>
    <w:rsid w:val="00E80969"/>
    <w:rsid w:val="00E82002"/>
    <w:rsid w:val="00E949CB"/>
    <w:rsid w:val="00E9780D"/>
    <w:rsid w:val="00EA159D"/>
    <w:rsid w:val="00EA3124"/>
    <w:rsid w:val="00EC1343"/>
    <w:rsid w:val="00EC6AD4"/>
    <w:rsid w:val="00EC77D9"/>
    <w:rsid w:val="00ED5249"/>
    <w:rsid w:val="00EF21DD"/>
    <w:rsid w:val="00EF77E3"/>
    <w:rsid w:val="00F0012F"/>
    <w:rsid w:val="00F13478"/>
    <w:rsid w:val="00F150FD"/>
    <w:rsid w:val="00F15D29"/>
    <w:rsid w:val="00F23917"/>
    <w:rsid w:val="00F25806"/>
    <w:rsid w:val="00F316D3"/>
    <w:rsid w:val="00F37768"/>
    <w:rsid w:val="00F42DE1"/>
    <w:rsid w:val="00F43CD9"/>
    <w:rsid w:val="00F442E2"/>
    <w:rsid w:val="00F52083"/>
    <w:rsid w:val="00F54969"/>
    <w:rsid w:val="00F629F5"/>
    <w:rsid w:val="00F63B96"/>
    <w:rsid w:val="00F64FF0"/>
    <w:rsid w:val="00F6778E"/>
    <w:rsid w:val="00F7035F"/>
    <w:rsid w:val="00F724A8"/>
    <w:rsid w:val="00F7644D"/>
    <w:rsid w:val="00F80DA5"/>
    <w:rsid w:val="00F822F1"/>
    <w:rsid w:val="00F82793"/>
    <w:rsid w:val="00F876A6"/>
    <w:rsid w:val="00F87929"/>
    <w:rsid w:val="00F92867"/>
    <w:rsid w:val="00F9484E"/>
    <w:rsid w:val="00FA63A4"/>
    <w:rsid w:val="00FA6E59"/>
    <w:rsid w:val="00FB02C4"/>
    <w:rsid w:val="00FC1E11"/>
    <w:rsid w:val="00FC32E8"/>
    <w:rsid w:val="00FC61D7"/>
    <w:rsid w:val="00FC6686"/>
    <w:rsid w:val="00FD0D5D"/>
    <w:rsid w:val="00FD7C8A"/>
    <w:rsid w:val="00FE08B9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2017-04-28T15:49:00Z</dcterms:created>
  <dcterms:modified xsi:type="dcterms:W3CDTF">2017-04-28T18:03:00Z</dcterms:modified>
</cp:coreProperties>
</file>